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A2A715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4DEBB6A95D54CF08FAB56F80E6C54CF"/>
        </w:placeholder>
        <w15:appearance w15:val="hidden"/>
        <w:text/>
      </w:sdtPr>
      <w:sdtEndPr/>
      <w:sdtContent>
        <w:p w:rsidRPr="009B062B" w:rsidR="00AF30DD" w:rsidP="009B062B" w:rsidRDefault="00AF30DD" w14:paraId="094B475D" w14:textId="77777777">
          <w:pPr>
            <w:pStyle w:val="RubrikFrslagTIllRiksdagsbeslut"/>
          </w:pPr>
          <w:r w:rsidRPr="009B062B">
            <w:t>Förslag till riksdagsbeslut</w:t>
          </w:r>
        </w:p>
      </w:sdtContent>
    </w:sdt>
    <w:sdt>
      <w:sdtPr>
        <w:alias w:val="Yrkande 1"/>
        <w:tag w:val="bec438d3-3456-4ee3-b5af-42d0d5cc4735"/>
        <w:id w:val="1756545837"/>
        <w:lock w:val="sdtLocked"/>
      </w:sdtPr>
      <w:sdtEndPr/>
      <w:sdtContent>
        <w:p w:rsidR="006D3825" w:rsidRDefault="0018480D" w14:paraId="195D88E4" w14:textId="37D89ACB">
          <w:pPr>
            <w:pStyle w:val="Frslagstext"/>
            <w:numPr>
              <w:ilvl w:val="0"/>
              <w:numId w:val="0"/>
            </w:numPr>
          </w:pPr>
          <w:r>
            <w:t>Riksdagen ställer sig bakom det som anförs i motionen om att överväga att avregistrering av en skrotbil endast bör kunna ske via en auktoriserad bilskrotare,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1CD9523F704C54B5AA68FD609C46F3"/>
        </w:placeholder>
        <w15:appearance w15:val="hidden"/>
        <w:text/>
      </w:sdtPr>
      <w:sdtEndPr/>
      <w:sdtContent>
        <w:p w:rsidRPr="009B062B" w:rsidR="006D79C9" w:rsidP="00333E95" w:rsidRDefault="006D79C9" w14:paraId="434D518D" w14:textId="77777777">
          <w:pPr>
            <w:pStyle w:val="Rubrik1"/>
          </w:pPr>
          <w:r>
            <w:t>Motivering</w:t>
          </w:r>
        </w:p>
      </w:sdtContent>
    </w:sdt>
    <w:p w:rsidR="00434396" w:rsidP="00434396" w:rsidRDefault="00434396" w14:paraId="083E690A" w14:textId="77777777">
      <w:pPr>
        <w:pStyle w:val="Normalutanindragellerluft"/>
      </w:pPr>
      <w:r>
        <w:t>Skrotbilar som dumpas i naturen är ett tilltagande problem, som kostar både staten och kommunerna stora pengar. Många markägare får också kostnader för att ta hand om skrotbilar som ställs längs vägarna eller dumpas i skogen. Skrotbilar i naturen är också ett allvarligt miljöproblem.</w:t>
      </w:r>
    </w:p>
    <w:p w:rsidR="00434396" w:rsidP="00434396" w:rsidRDefault="00434396" w14:paraId="5D505DCD" w14:textId="77777777">
      <w:r>
        <w:t>I dag finns möjlighet att få en skrotbil avregistrerad ur bilregistret även om den inte är skrotad av ägaren. Avregistreringen innebär också att beskattningen av fordonet upphör.</w:t>
      </w:r>
    </w:p>
    <w:p w:rsidR="00434396" w:rsidP="00434396" w:rsidRDefault="00434396" w14:paraId="6F2B7203" w14:textId="77777777">
      <w:r>
        <w:t>Det är orimligt att man skall kunna lämna kvar sin bil i naturen, låta skattebetalarna betala för skrotningen och bortforslingen, och sedan ändå kunna få fordonet avregistrerat och slippa fordonsskatten.</w:t>
      </w:r>
    </w:p>
    <w:p w:rsidR="00652B73" w:rsidP="00434396" w:rsidRDefault="00E10E9B" w14:paraId="70C1D68C" w14:textId="726D4FAA">
      <w:r>
        <w:t>Det bör övervägas om a</w:t>
      </w:r>
      <w:r w:rsidR="00434396">
        <w:t>vregistrering av ett fordon endast</w:t>
      </w:r>
      <w:r>
        <w:t xml:space="preserve"> borde</w:t>
      </w:r>
      <w:r w:rsidR="00434396">
        <w:t xml:space="preserve"> kunna ske via en auktoriserad bilskrotare. Den som inte lämnar in sitt fordon till skrotning skulle då aldrig slippa ifrån hela fordonsskatten, vilket skulle bli ett bra incitament för att inte överge fordonet på en parkering eller i naturen.</w:t>
      </w:r>
    </w:p>
    <w:sdt>
      <w:sdtPr>
        <w:rPr>
          <w:i/>
          <w:noProof/>
        </w:rPr>
        <w:alias w:val="CC_Underskrifter"/>
        <w:tag w:val="CC_Underskrifter"/>
        <w:id w:val="583496634"/>
        <w:lock w:val="sdtContentLocked"/>
        <w:placeholder>
          <w:docPart w:val="8705F39EFA65448E8825FEB60EEA401A"/>
        </w:placeholder>
        <w15:appearance w15:val="hidden"/>
      </w:sdtPr>
      <w:sdtEndPr>
        <w:rPr>
          <w:i w:val="0"/>
          <w:noProof w:val="0"/>
        </w:rPr>
      </w:sdtEndPr>
      <w:sdtContent>
        <w:p w:rsidR="004801AC" w:rsidP="00D7481A" w:rsidRDefault="000B55BE" w14:paraId="228A28D0" w14:textId="17E318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10A27" w:rsidRDefault="00010A27" w14:paraId="71E7AB1F" w14:textId="77777777"/>
    <w:sectPr w:rsidR="00010A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8E1F2" w14:textId="77777777" w:rsidR="00787E38" w:rsidRDefault="00787E38" w:rsidP="000C1CAD">
      <w:pPr>
        <w:spacing w:line="240" w:lineRule="auto"/>
      </w:pPr>
      <w:r>
        <w:separator/>
      </w:r>
    </w:p>
  </w:endnote>
  <w:endnote w:type="continuationSeparator" w:id="0">
    <w:p w14:paraId="1D0DF526" w14:textId="77777777" w:rsidR="00787E38" w:rsidRDefault="00787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DF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5876" w14:textId="4117B4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55B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54AF" w14:textId="27DF24C0" w:rsidR="004F35FE" w:rsidRPr="00EB72E0" w:rsidRDefault="004F35FE" w:rsidP="00EB72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D4F4B" w14:textId="77777777" w:rsidR="00787E38" w:rsidRDefault="00787E38" w:rsidP="000C1CAD">
      <w:pPr>
        <w:spacing w:line="240" w:lineRule="auto"/>
      </w:pPr>
      <w:r>
        <w:separator/>
      </w:r>
    </w:p>
  </w:footnote>
  <w:footnote w:type="continuationSeparator" w:id="0">
    <w:p w14:paraId="37FCC652" w14:textId="77777777" w:rsidR="00787E38" w:rsidRDefault="00787E38"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39F0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AD1BD" wp14:anchorId="4500CA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B55BE" w14:paraId="7EFD2988" w14:textId="77777777">
                          <w:pPr>
                            <w:jc w:val="right"/>
                          </w:pPr>
                          <w:sdt>
                            <w:sdtPr>
                              <w:alias w:val="CC_Noformat_Partikod"/>
                              <w:tag w:val="CC_Noformat_Partikod"/>
                              <w:id w:val="-53464382"/>
                              <w:placeholder>
                                <w:docPart w:val="9AD45AE8DC354A7B852FB7D0FC3A3767"/>
                              </w:placeholder>
                              <w:text/>
                            </w:sdtPr>
                            <w:sdtEndPr/>
                            <w:sdtContent>
                              <w:r w:rsidR="00434396">
                                <w:t>M</w:t>
                              </w:r>
                            </w:sdtContent>
                          </w:sdt>
                          <w:sdt>
                            <w:sdtPr>
                              <w:alias w:val="CC_Noformat_Partinummer"/>
                              <w:tag w:val="CC_Noformat_Partinummer"/>
                              <w:id w:val="-1709555926"/>
                              <w:placeholder>
                                <w:docPart w:val="015F7DF8D3A34B67BDEE659174B1C062"/>
                              </w:placeholder>
                              <w:text/>
                            </w:sdtPr>
                            <w:sdtEndPr/>
                            <w:sdtContent>
                              <w:r w:rsidR="00434396">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0604">
                    <w:pPr>
                      <w:jc w:val="right"/>
                    </w:pPr>
                    <w:sdt>
                      <w:sdtPr>
                        <w:alias w:val="CC_Noformat_Partikod"/>
                        <w:tag w:val="CC_Noformat_Partikod"/>
                        <w:id w:val="-53464382"/>
                        <w:placeholder>
                          <w:docPart w:val="9AD45AE8DC354A7B852FB7D0FC3A3767"/>
                        </w:placeholder>
                        <w:text/>
                      </w:sdtPr>
                      <w:sdtEndPr/>
                      <w:sdtContent>
                        <w:r w:rsidR="00434396">
                          <w:t>M</w:t>
                        </w:r>
                      </w:sdtContent>
                    </w:sdt>
                    <w:sdt>
                      <w:sdtPr>
                        <w:alias w:val="CC_Noformat_Partinummer"/>
                        <w:tag w:val="CC_Noformat_Partinummer"/>
                        <w:id w:val="-1709555926"/>
                        <w:placeholder>
                          <w:docPart w:val="015F7DF8D3A34B67BDEE659174B1C062"/>
                        </w:placeholder>
                        <w:text/>
                      </w:sdtPr>
                      <w:sdtEndPr/>
                      <w:sdtContent>
                        <w:r w:rsidR="00434396">
                          <w:t>1257</w:t>
                        </w:r>
                      </w:sdtContent>
                    </w:sdt>
                  </w:p>
                </w:txbxContent>
              </v:textbox>
              <w10:wrap anchorx="page"/>
            </v:shape>
          </w:pict>
        </mc:Fallback>
      </mc:AlternateContent>
    </w:r>
  </w:p>
  <w:p w:rsidRPr="00293C4F" w:rsidR="004F35FE" w:rsidP="00776B74" w:rsidRDefault="004F35FE" w14:paraId="781B2A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B55BE" w14:paraId="03A46452" w14:textId="77777777">
    <w:pPr>
      <w:jc w:val="right"/>
    </w:pPr>
    <w:sdt>
      <w:sdtPr>
        <w:alias w:val="CC_Noformat_Partikod"/>
        <w:tag w:val="CC_Noformat_Partikod"/>
        <w:id w:val="559911109"/>
        <w:placeholder>
          <w:docPart w:val="015F7DF8D3A34B67BDEE659174B1C062"/>
        </w:placeholder>
        <w:text/>
      </w:sdtPr>
      <w:sdtEndPr/>
      <w:sdtContent>
        <w:r w:rsidR="00434396">
          <w:t>M</w:t>
        </w:r>
      </w:sdtContent>
    </w:sdt>
    <w:sdt>
      <w:sdtPr>
        <w:alias w:val="CC_Noformat_Partinummer"/>
        <w:tag w:val="CC_Noformat_Partinummer"/>
        <w:id w:val="1197820850"/>
        <w:text/>
      </w:sdtPr>
      <w:sdtEndPr/>
      <w:sdtContent>
        <w:r w:rsidR="00434396">
          <w:t>1257</w:t>
        </w:r>
      </w:sdtContent>
    </w:sdt>
  </w:p>
  <w:p w:rsidR="004F35FE" w:rsidP="00776B74" w:rsidRDefault="004F35FE" w14:paraId="54A94F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B55BE" w14:paraId="520374B7" w14:textId="77777777">
    <w:pPr>
      <w:jc w:val="right"/>
    </w:pPr>
    <w:sdt>
      <w:sdtPr>
        <w:alias w:val="CC_Noformat_Partikod"/>
        <w:tag w:val="CC_Noformat_Partikod"/>
        <w:id w:val="1471015553"/>
        <w:lock w:val="contentLocked"/>
        <w:text/>
      </w:sdtPr>
      <w:sdtEndPr/>
      <w:sdtContent>
        <w:r w:rsidR="00434396">
          <w:t>M</w:t>
        </w:r>
      </w:sdtContent>
    </w:sdt>
    <w:sdt>
      <w:sdtPr>
        <w:alias w:val="CC_Noformat_Partinummer"/>
        <w:tag w:val="CC_Noformat_Partinummer"/>
        <w:id w:val="-2014525982"/>
        <w:lock w:val="contentLocked"/>
        <w:text/>
      </w:sdtPr>
      <w:sdtEndPr/>
      <w:sdtContent>
        <w:r w:rsidR="00434396">
          <w:t>1257</w:t>
        </w:r>
      </w:sdtContent>
    </w:sdt>
  </w:p>
  <w:p w:rsidR="004F35FE" w:rsidP="00A314CF" w:rsidRDefault="000B55BE" w14:paraId="69A184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B55BE" w14:paraId="7463D0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B55BE" w14:paraId="343BED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w:t>
        </w:r>
      </w:sdtContent>
    </w:sdt>
  </w:p>
  <w:p w:rsidR="004F35FE" w:rsidP="00E03A3D" w:rsidRDefault="000B55BE" w14:paraId="7A03B61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434396" w14:paraId="7B6E7529" w14:textId="77777777">
        <w:pPr>
          <w:pStyle w:val="FSHRub2"/>
        </w:pPr>
        <w:r>
          <w:t>Avregistrering av skrotbilar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5791A5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96"/>
    <w:rsid w:val="000000E0"/>
    <w:rsid w:val="00000761"/>
    <w:rsid w:val="000014AF"/>
    <w:rsid w:val="000030B6"/>
    <w:rsid w:val="00003CCB"/>
    <w:rsid w:val="00004250"/>
    <w:rsid w:val="00006BF0"/>
    <w:rsid w:val="0000743A"/>
    <w:rsid w:val="00007D10"/>
    <w:rsid w:val="00010168"/>
    <w:rsid w:val="0001036B"/>
    <w:rsid w:val="00010A27"/>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5B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80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396"/>
    <w:rsid w:val="0043480A"/>
    <w:rsid w:val="00434C54"/>
    <w:rsid w:val="00435275"/>
    <w:rsid w:val="0043660E"/>
    <w:rsid w:val="00436F91"/>
    <w:rsid w:val="00437455"/>
    <w:rsid w:val="004374C4"/>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82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E38"/>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5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81A"/>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E9B"/>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2E0"/>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604"/>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CA92A"/>
  <w15:chartTrackingRefBased/>
  <w15:docId w15:val="{730D3C34-84AB-4DDE-9796-875CB80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DEBB6A95D54CF08FAB56F80E6C54CF"/>
        <w:category>
          <w:name w:val="Allmänt"/>
          <w:gallery w:val="placeholder"/>
        </w:category>
        <w:types>
          <w:type w:val="bbPlcHdr"/>
        </w:types>
        <w:behaviors>
          <w:behavior w:val="content"/>
        </w:behaviors>
        <w:guid w:val="{527E7F78-A1DC-4035-AFE9-434AFA481A30}"/>
      </w:docPartPr>
      <w:docPartBody>
        <w:p w:rsidR="008E7700" w:rsidRDefault="00126479">
          <w:pPr>
            <w:pStyle w:val="F4DEBB6A95D54CF08FAB56F80E6C54CF"/>
          </w:pPr>
          <w:r w:rsidRPr="005A0A93">
            <w:rPr>
              <w:rStyle w:val="Platshllartext"/>
            </w:rPr>
            <w:t>Förslag till riksdagsbeslut</w:t>
          </w:r>
        </w:p>
      </w:docPartBody>
    </w:docPart>
    <w:docPart>
      <w:docPartPr>
        <w:name w:val="131CD9523F704C54B5AA68FD609C46F3"/>
        <w:category>
          <w:name w:val="Allmänt"/>
          <w:gallery w:val="placeholder"/>
        </w:category>
        <w:types>
          <w:type w:val="bbPlcHdr"/>
        </w:types>
        <w:behaviors>
          <w:behavior w:val="content"/>
        </w:behaviors>
        <w:guid w:val="{B1DAA850-ED4F-4CFE-B850-4EBF6094F47D}"/>
      </w:docPartPr>
      <w:docPartBody>
        <w:p w:rsidR="008E7700" w:rsidRDefault="00126479">
          <w:pPr>
            <w:pStyle w:val="131CD9523F704C54B5AA68FD609C46F3"/>
          </w:pPr>
          <w:r w:rsidRPr="005A0A93">
            <w:rPr>
              <w:rStyle w:val="Platshllartext"/>
            </w:rPr>
            <w:t>Motivering</w:t>
          </w:r>
        </w:p>
      </w:docPartBody>
    </w:docPart>
    <w:docPart>
      <w:docPartPr>
        <w:name w:val="8705F39EFA65448E8825FEB60EEA401A"/>
        <w:category>
          <w:name w:val="Allmänt"/>
          <w:gallery w:val="placeholder"/>
        </w:category>
        <w:types>
          <w:type w:val="bbPlcHdr"/>
        </w:types>
        <w:behaviors>
          <w:behavior w:val="content"/>
        </w:behaviors>
        <w:guid w:val="{2400957E-3154-4223-87F5-383F3E08B830}"/>
      </w:docPartPr>
      <w:docPartBody>
        <w:p w:rsidR="008E7700" w:rsidRDefault="00126479">
          <w:pPr>
            <w:pStyle w:val="8705F39EFA65448E8825FEB60EEA401A"/>
          </w:pPr>
          <w:r w:rsidRPr="00490DAC">
            <w:rPr>
              <w:rStyle w:val="Platshllartext"/>
            </w:rPr>
            <w:t>Skriv ej här, motionärer infogas via panel!</w:t>
          </w:r>
        </w:p>
      </w:docPartBody>
    </w:docPart>
    <w:docPart>
      <w:docPartPr>
        <w:name w:val="9AD45AE8DC354A7B852FB7D0FC3A3767"/>
        <w:category>
          <w:name w:val="Allmänt"/>
          <w:gallery w:val="placeholder"/>
        </w:category>
        <w:types>
          <w:type w:val="bbPlcHdr"/>
        </w:types>
        <w:behaviors>
          <w:behavior w:val="content"/>
        </w:behaviors>
        <w:guid w:val="{58A6F4E0-717A-4651-83DA-85F39436C365}"/>
      </w:docPartPr>
      <w:docPartBody>
        <w:p w:rsidR="008E7700" w:rsidRDefault="00126479">
          <w:pPr>
            <w:pStyle w:val="9AD45AE8DC354A7B852FB7D0FC3A3767"/>
          </w:pPr>
          <w:r>
            <w:rPr>
              <w:rStyle w:val="Platshllartext"/>
            </w:rPr>
            <w:t xml:space="preserve"> </w:t>
          </w:r>
        </w:p>
      </w:docPartBody>
    </w:docPart>
    <w:docPart>
      <w:docPartPr>
        <w:name w:val="015F7DF8D3A34B67BDEE659174B1C062"/>
        <w:category>
          <w:name w:val="Allmänt"/>
          <w:gallery w:val="placeholder"/>
        </w:category>
        <w:types>
          <w:type w:val="bbPlcHdr"/>
        </w:types>
        <w:behaviors>
          <w:behavior w:val="content"/>
        </w:behaviors>
        <w:guid w:val="{20394B65-0F80-48C2-8B92-8DB3F7CAC7D8}"/>
      </w:docPartPr>
      <w:docPartBody>
        <w:p w:rsidR="008E7700" w:rsidRDefault="00126479">
          <w:pPr>
            <w:pStyle w:val="015F7DF8D3A34B67BDEE659174B1C0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79"/>
    <w:rsid w:val="00126479"/>
    <w:rsid w:val="008E7700"/>
    <w:rsid w:val="00E75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DEBB6A95D54CF08FAB56F80E6C54CF">
    <w:name w:val="F4DEBB6A95D54CF08FAB56F80E6C54CF"/>
  </w:style>
  <w:style w:type="paragraph" w:customStyle="1" w:styleId="4298868D0EC74FA8B3009125533920E1">
    <w:name w:val="4298868D0EC74FA8B3009125533920E1"/>
  </w:style>
  <w:style w:type="paragraph" w:customStyle="1" w:styleId="EFF2D77B15E84C74BEDDA81F28F560A9">
    <w:name w:val="EFF2D77B15E84C74BEDDA81F28F560A9"/>
  </w:style>
  <w:style w:type="paragraph" w:customStyle="1" w:styleId="131CD9523F704C54B5AA68FD609C46F3">
    <w:name w:val="131CD9523F704C54B5AA68FD609C46F3"/>
  </w:style>
  <w:style w:type="paragraph" w:customStyle="1" w:styleId="8705F39EFA65448E8825FEB60EEA401A">
    <w:name w:val="8705F39EFA65448E8825FEB60EEA401A"/>
  </w:style>
  <w:style w:type="paragraph" w:customStyle="1" w:styleId="9AD45AE8DC354A7B852FB7D0FC3A3767">
    <w:name w:val="9AD45AE8DC354A7B852FB7D0FC3A3767"/>
  </w:style>
  <w:style w:type="paragraph" w:customStyle="1" w:styleId="015F7DF8D3A34B67BDEE659174B1C062">
    <w:name w:val="015F7DF8D3A34B67BDEE659174B1C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5DFCC-D5E9-4B1A-9026-779A9ED5D207}"/>
</file>

<file path=customXml/itemProps2.xml><?xml version="1.0" encoding="utf-8"?>
<ds:datastoreItem xmlns:ds="http://schemas.openxmlformats.org/officeDocument/2006/customXml" ds:itemID="{361705CF-8A3E-48D3-92B9-DDA6287544D9}"/>
</file>

<file path=customXml/itemProps3.xml><?xml version="1.0" encoding="utf-8"?>
<ds:datastoreItem xmlns:ds="http://schemas.openxmlformats.org/officeDocument/2006/customXml" ds:itemID="{19F85EFB-E92F-4483-A73D-5A758359DEA4}"/>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1060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M1257 Avregistrering av skrotbilar</vt:lpstr>
      <vt:lpstr>
      </vt:lpstr>
    </vt:vector>
  </TitlesOfParts>
  <Company>Sveriges riksdag</Company>
  <LinksUpToDate>false</LinksUpToDate>
  <CharactersWithSpaces>1241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